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E63B3" w14:textId="77777777" w:rsidR="0082738F" w:rsidRDefault="00EB3082" w:rsidP="005544B7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ascii="Calibri" w:eastAsia="Times New Roman" w:hAnsi="Calibri" w:cs="Times New Roman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13C523C" wp14:editId="722B9652">
            <wp:simplePos x="0" y="0"/>
            <wp:positionH relativeFrom="column">
              <wp:posOffset>-19050</wp:posOffset>
            </wp:positionH>
            <wp:positionV relativeFrom="paragraph">
              <wp:posOffset>92075</wp:posOffset>
            </wp:positionV>
            <wp:extent cx="2627630" cy="1042035"/>
            <wp:effectExtent l="0" t="0" r="1270" b="5715"/>
            <wp:wrapTight wrapText="bothSides">
              <wp:wrapPolygon edited="0">
                <wp:start x="0" y="0"/>
                <wp:lineTo x="0" y="21324"/>
                <wp:lineTo x="21454" y="21324"/>
                <wp:lineTo x="2145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E3A12C" w14:textId="77777777" w:rsidR="0082738F" w:rsidRDefault="0082738F" w:rsidP="0082738F">
      <w:pPr>
        <w:rPr>
          <w:b/>
          <w:bCs/>
          <w:sz w:val="32"/>
          <w:szCs w:val="28"/>
        </w:rPr>
        <w:sectPr w:rsidR="0082738F" w:rsidSect="005544B7">
          <w:pgSz w:w="11906" w:h="16838"/>
          <w:pgMar w:top="680" w:right="1440" w:bottom="680" w:left="1440" w:header="709" w:footer="709" w:gutter="0"/>
          <w:cols w:space="708"/>
          <w:docGrid w:linePitch="360"/>
        </w:sectPr>
      </w:pPr>
    </w:p>
    <w:p w14:paraId="58AAD1FA" w14:textId="77777777" w:rsidR="0082738F" w:rsidRDefault="0082738F" w:rsidP="0082738F">
      <w:pPr>
        <w:rPr>
          <w:b/>
          <w:bCs/>
          <w:sz w:val="32"/>
          <w:szCs w:val="28"/>
        </w:rPr>
      </w:pPr>
    </w:p>
    <w:p w14:paraId="2C46381E" w14:textId="77777777" w:rsidR="0082738F" w:rsidRPr="00E03188" w:rsidRDefault="004E1EFD" w:rsidP="0082738F">
      <w:pPr>
        <w:spacing w:after="0" w:line="240" w:lineRule="auto"/>
        <w:jc w:val="right"/>
        <w:rPr>
          <w:b/>
          <w:bCs/>
          <w:lang w:val="en-US"/>
        </w:rPr>
      </w:pPr>
      <w:r>
        <w:rPr>
          <w:b/>
          <w:bCs/>
          <w:lang w:val="en-US"/>
        </w:rPr>
        <w:t>Derbyshire Community Bank</w:t>
      </w:r>
    </w:p>
    <w:p w14:paraId="1CE397A4" w14:textId="77777777" w:rsidR="00EB3082" w:rsidRPr="00EB3082" w:rsidRDefault="00EB3082" w:rsidP="00EB3082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 xml:space="preserve">CUBO, </w:t>
      </w:r>
      <w:proofErr w:type="gramStart"/>
      <w:r w:rsidRPr="00EB3082">
        <w:rPr>
          <w:b/>
          <w:bCs/>
        </w:rPr>
        <w:t>The</w:t>
      </w:r>
      <w:proofErr w:type="gramEnd"/>
      <w:r w:rsidRPr="00EB3082">
        <w:rPr>
          <w:b/>
          <w:bCs/>
        </w:rPr>
        <w:t xml:space="preserve"> Old Post Office</w:t>
      </w:r>
    </w:p>
    <w:p w14:paraId="623D1FA8" w14:textId="77777777" w:rsidR="00EB3082" w:rsidRPr="00EB3082" w:rsidRDefault="00EB3082" w:rsidP="00EB3082">
      <w:pPr>
        <w:spacing w:after="0" w:line="240" w:lineRule="auto"/>
        <w:jc w:val="right"/>
        <w:rPr>
          <w:b/>
          <w:bCs/>
        </w:rPr>
      </w:pPr>
      <w:r w:rsidRPr="00EB3082">
        <w:rPr>
          <w:b/>
          <w:bCs/>
        </w:rPr>
        <w:t>Victoria Street</w:t>
      </w:r>
    </w:p>
    <w:p w14:paraId="5DF448E5" w14:textId="77777777" w:rsidR="00EB3082" w:rsidRPr="00EB3082" w:rsidRDefault="00EB3082" w:rsidP="00EB3082">
      <w:pPr>
        <w:spacing w:after="0" w:line="240" w:lineRule="auto"/>
        <w:jc w:val="right"/>
        <w:rPr>
          <w:b/>
          <w:bCs/>
        </w:rPr>
      </w:pPr>
      <w:r w:rsidRPr="00EB3082">
        <w:rPr>
          <w:b/>
          <w:bCs/>
        </w:rPr>
        <w:t>Derby</w:t>
      </w:r>
    </w:p>
    <w:p w14:paraId="7F9D635C" w14:textId="77777777" w:rsidR="00EB3082" w:rsidRDefault="00EB3082" w:rsidP="00EB3082">
      <w:pPr>
        <w:spacing w:after="0" w:line="240" w:lineRule="auto"/>
        <w:jc w:val="right"/>
        <w:rPr>
          <w:b/>
          <w:bCs/>
        </w:rPr>
      </w:pPr>
      <w:r w:rsidRPr="00EB3082">
        <w:rPr>
          <w:b/>
          <w:bCs/>
        </w:rPr>
        <w:t>DE1 1EQ</w:t>
      </w:r>
    </w:p>
    <w:p w14:paraId="53F9CF62" w14:textId="77777777" w:rsidR="0082738F" w:rsidRPr="00E03188" w:rsidRDefault="004E1EFD" w:rsidP="00EB3082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01332 348144</w:t>
      </w:r>
    </w:p>
    <w:p w14:paraId="3195D252" w14:textId="77777777" w:rsidR="0082738F" w:rsidRDefault="0082738F" w:rsidP="0082738F">
      <w:pPr>
        <w:spacing w:after="0" w:line="240" w:lineRule="auto"/>
        <w:jc w:val="right"/>
        <w:rPr>
          <w:b/>
          <w:bCs/>
        </w:rPr>
      </w:pPr>
      <w:r w:rsidRPr="00E03188">
        <w:rPr>
          <w:b/>
          <w:bCs/>
        </w:rPr>
        <w:t>info@</w:t>
      </w:r>
      <w:r w:rsidR="004E1EFD">
        <w:rPr>
          <w:b/>
          <w:bCs/>
        </w:rPr>
        <w:t>dcbank</w:t>
      </w:r>
      <w:r w:rsidRPr="00E03188">
        <w:rPr>
          <w:b/>
          <w:bCs/>
        </w:rPr>
        <w:t>.org.uk</w:t>
      </w:r>
    </w:p>
    <w:p w14:paraId="5BB266F5" w14:textId="77777777" w:rsidR="0082738F" w:rsidRDefault="0082738F" w:rsidP="0082738F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www.</w:t>
      </w:r>
      <w:r w:rsidR="004E1EFD">
        <w:rPr>
          <w:b/>
          <w:bCs/>
        </w:rPr>
        <w:t>dcbank</w:t>
      </w:r>
      <w:r>
        <w:rPr>
          <w:b/>
          <w:bCs/>
        </w:rPr>
        <w:t>.org.uk</w:t>
      </w:r>
    </w:p>
    <w:p w14:paraId="6624B6AB" w14:textId="77777777" w:rsidR="0082738F" w:rsidRDefault="0082738F" w:rsidP="0082738F">
      <w:pPr>
        <w:spacing w:after="0" w:line="240" w:lineRule="auto"/>
        <w:jc w:val="right"/>
        <w:rPr>
          <w:b/>
          <w:bCs/>
        </w:rPr>
        <w:sectPr w:rsidR="0082738F" w:rsidSect="0082738F">
          <w:type w:val="continuous"/>
          <w:pgSz w:w="11906" w:h="16838"/>
          <w:pgMar w:top="680" w:right="1440" w:bottom="680" w:left="1440" w:header="709" w:footer="709" w:gutter="0"/>
          <w:cols w:num="2" w:space="708"/>
          <w:docGrid w:linePitch="360"/>
        </w:sectPr>
      </w:pPr>
    </w:p>
    <w:p w14:paraId="2980AD04" w14:textId="77777777" w:rsidR="0082738F" w:rsidRDefault="0082738F" w:rsidP="005544B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87A45B3" w14:textId="77777777" w:rsidR="00C92581" w:rsidRPr="005544B7" w:rsidRDefault="00C92581" w:rsidP="005544B7">
      <w:pPr>
        <w:spacing w:after="0" w:line="240" w:lineRule="auto"/>
        <w:jc w:val="center"/>
        <w:rPr>
          <w:sz w:val="28"/>
          <w:szCs w:val="28"/>
        </w:rPr>
      </w:pPr>
      <w:r w:rsidRPr="005544B7">
        <w:rPr>
          <w:b/>
          <w:bCs/>
          <w:sz w:val="28"/>
          <w:szCs w:val="28"/>
        </w:rPr>
        <w:t>CORPORATE ACCOUNT SHARE WITHDRAWAL FORM</w:t>
      </w:r>
    </w:p>
    <w:p w14:paraId="15D0B64D" w14:textId="77777777" w:rsidR="005544B7" w:rsidRDefault="005544B7" w:rsidP="005544B7">
      <w:pPr>
        <w:spacing w:after="0" w:line="240" w:lineRule="auto"/>
      </w:pPr>
    </w:p>
    <w:p w14:paraId="02EE6C63" w14:textId="77777777" w:rsidR="00C92581" w:rsidRDefault="00C92581" w:rsidP="009E4C02">
      <w:pPr>
        <w:pStyle w:val="ListParagraph"/>
        <w:numPr>
          <w:ilvl w:val="0"/>
          <w:numId w:val="1"/>
        </w:numPr>
        <w:spacing w:after="0" w:line="240" w:lineRule="auto"/>
      </w:pPr>
      <w:r w:rsidRPr="00C92581">
        <w:t xml:space="preserve">Share withdrawals </w:t>
      </w:r>
      <w:proofErr w:type="gramStart"/>
      <w:r w:rsidRPr="00C92581">
        <w:t>will only be made</w:t>
      </w:r>
      <w:proofErr w:type="gramEnd"/>
      <w:r w:rsidRPr="00C92581">
        <w:t xml:space="preserve"> where there are sufficient funds available. </w:t>
      </w:r>
    </w:p>
    <w:p w14:paraId="0FC0BF3A" w14:textId="77777777" w:rsidR="00C92581" w:rsidRDefault="00C92581" w:rsidP="009E4C02">
      <w:pPr>
        <w:pStyle w:val="ListParagraph"/>
        <w:numPr>
          <w:ilvl w:val="0"/>
          <w:numId w:val="1"/>
        </w:numPr>
        <w:spacing w:after="0" w:line="240" w:lineRule="auto"/>
      </w:pPr>
      <w:r w:rsidRPr="00C92581">
        <w:t xml:space="preserve">All forms must be completed and signed by two of your authorised signatories. </w:t>
      </w:r>
    </w:p>
    <w:p w14:paraId="7074BC75" w14:textId="77777777" w:rsidR="00C92581" w:rsidRDefault="007B346E" w:rsidP="009E4C0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 </w:t>
      </w:r>
      <w:r w:rsidR="00C92581" w:rsidRPr="00C92581">
        <w:t>scanned copy of this form wi</w:t>
      </w:r>
      <w:r>
        <w:t xml:space="preserve">ll be acceptable. Please email </w:t>
      </w:r>
      <w:r w:rsidR="00C92581" w:rsidRPr="00C92581">
        <w:t xml:space="preserve">to: </w:t>
      </w:r>
      <w:hyperlink r:id="rId9" w:history="1">
        <w:r w:rsidR="004E1EFD" w:rsidRPr="00D4745D">
          <w:rPr>
            <w:rStyle w:val="Hyperlink"/>
          </w:rPr>
          <w:t>info@dcbank.org.uk</w:t>
        </w:r>
      </w:hyperlink>
      <w:r w:rsidR="00C92581" w:rsidRPr="00C92581">
        <w:t xml:space="preserve"> </w:t>
      </w:r>
    </w:p>
    <w:p w14:paraId="496EC1AD" w14:textId="77777777" w:rsidR="00E03188" w:rsidRPr="00C92581" w:rsidRDefault="00E03188" w:rsidP="005544B7">
      <w:pPr>
        <w:spacing w:after="0"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  <w:t>--------------------------------------------------------------------------------------------------------------------------------------</w:t>
      </w:r>
    </w:p>
    <w:p w14:paraId="3908D65A" w14:textId="77777777" w:rsidR="007B346E" w:rsidRDefault="007B346E" w:rsidP="00C92581"/>
    <w:p w14:paraId="2313FFA2" w14:textId="77777777" w:rsidR="00C92581" w:rsidRPr="00C92581" w:rsidRDefault="00C92581" w:rsidP="00C92581">
      <w:bookmarkStart w:id="0" w:name="_GoBack"/>
      <w:bookmarkEnd w:id="0"/>
      <w:r w:rsidRPr="00C92581">
        <w:t xml:space="preserve">Corporate Member: ____________________________ Membership </w:t>
      </w:r>
      <w:proofErr w:type="gramStart"/>
      <w:r w:rsidRPr="00C92581">
        <w:t>no:</w:t>
      </w:r>
      <w:proofErr w:type="gramEnd"/>
      <w:r w:rsidRPr="00C92581">
        <w:t xml:space="preserve"> ____________ </w:t>
      </w:r>
    </w:p>
    <w:p w14:paraId="5142A186" w14:textId="77777777" w:rsidR="00C92581" w:rsidRPr="00C92581" w:rsidRDefault="00C92581" w:rsidP="00C92581">
      <w:r w:rsidRPr="00C92581">
        <w:t xml:space="preserve">Address: ___________________________________________________________________ </w:t>
      </w:r>
    </w:p>
    <w:p w14:paraId="043B69F3" w14:textId="77777777" w:rsidR="00C92581" w:rsidRPr="00C92581" w:rsidRDefault="00C92581" w:rsidP="00C92581">
      <w:r w:rsidRPr="00C92581">
        <w:t xml:space="preserve">_______________________________________________________________________ </w:t>
      </w:r>
    </w:p>
    <w:p w14:paraId="765C41B3" w14:textId="77777777" w:rsidR="00C92581" w:rsidRPr="00C92581" w:rsidRDefault="00C92581" w:rsidP="00C92581">
      <w:r w:rsidRPr="00C92581">
        <w:t xml:space="preserve">Post Code: _______________ Tel </w:t>
      </w:r>
      <w:proofErr w:type="gramStart"/>
      <w:r w:rsidRPr="00C92581">
        <w:t>No:</w:t>
      </w:r>
      <w:proofErr w:type="gramEnd"/>
      <w:r w:rsidRPr="00C92581">
        <w:t xml:space="preserve"> _______________________ </w:t>
      </w:r>
    </w:p>
    <w:p w14:paraId="4C517998" w14:textId="77777777" w:rsidR="007B346E" w:rsidRDefault="00C92581" w:rsidP="00C92581">
      <w:pPr>
        <w:rPr>
          <w:b/>
          <w:bCs/>
        </w:rPr>
      </w:pPr>
      <w:r w:rsidRPr="00C92581">
        <w:t xml:space="preserve">Amount of share withdrawal </w:t>
      </w:r>
      <w:r w:rsidRPr="00C92581">
        <w:rPr>
          <w:b/>
          <w:bCs/>
        </w:rPr>
        <w:t xml:space="preserve">£ ___________ </w:t>
      </w:r>
    </w:p>
    <w:p w14:paraId="6CB2A8F0" w14:textId="77777777" w:rsidR="007B346E" w:rsidRPr="007B346E" w:rsidRDefault="007B346E" w:rsidP="00C92581">
      <w:pPr>
        <w:rPr>
          <w:bCs/>
        </w:rPr>
      </w:pPr>
      <w:proofErr w:type="gramStart"/>
      <w:r>
        <w:rPr>
          <w:b/>
          <w:bCs/>
        </w:rPr>
        <w:t>Close account?</w:t>
      </w:r>
      <w:proofErr w:type="gramEnd"/>
      <w:r>
        <w:rPr>
          <w:b/>
          <w:bCs/>
        </w:rPr>
        <w:tab/>
      </w:r>
      <w:r w:rsidRPr="007B346E">
        <w:rPr>
          <w:bCs/>
        </w:rPr>
        <w:t xml:space="preserve"> Yes/no</w:t>
      </w:r>
    </w:p>
    <w:p w14:paraId="1D07EE89" w14:textId="77777777" w:rsidR="00C92581" w:rsidRPr="00C92581" w:rsidRDefault="00C92581" w:rsidP="00C92581">
      <w:r w:rsidRPr="00C92581">
        <w:rPr>
          <w:b/>
          <w:bCs/>
        </w:rPr>
        <w:t xml:space="preserve">Withdrawal options: </w:t>
      </w:r>
    </w:p>
    <w:p w14:paraId="5456AE3F" w14:textId="77777777" w:rsidR="00C92581" w:rsidRDefault="007B346E" w:rsidP="00E03188">
      <w:pPr>
        <w:spacing w:after="0" w:line="240" w:lineRule="auto"/>
        <w:rPr>
          <w:b/>
          <w:bCs/>
        </w:rPr>
      </w:pPr>
      <w:r>
        <w:rPr>
          <w:b/>
          <w:bCs/>
        </w:rPr>
        <w:t>W</w:t>
      </w:r>
      <w:r w:rsidR="00C92581" w:rsidRPr="00C92581">
        <w:rPr>
          <w:b/>
          <w:bCs/>
        </w:rPr>
        <w:t>ithdrawal</w:t>
      </w:r>
      <w:r>
        <w:rPr>
          <w:b/>
          <w:bCs/>
        </w:rPr>
        <w:t xml:space="preserve">s </w:t>
      </w:r>
      <w:proofErr w:type="gramStart"/>
      <w:r>
        <w:rPr>
          <w:b/>
          <w:bCs/>
        </w:rPr>
        <w:t xml:space="preserve">are </w:t>
      </w:r>
      <w:r w:rsidR="00C92581" w:rsidRPr="00C92581">
        <w:rPr>
          <w:b/>
          <w:bCs/>
        </w:rPr>
        <w:t>paid</w:t>
      </w:r>
      <w:proofErr w:type="gramEnd"/>
      <w:r w:rsidR="00C92581" w:rsidRPr="00C92581">
        <w:rPr>
          <w:b/>
          <w:bCs/>
        </w:rPr>
        <w:t xml:space="preserve"> by BACs</w:t>
      </w:r>
      <w:r>
        <w:rPr>
          <w:b/>
          <w:bCs/>
        </w:rPr>
        <w:t>. P</w:t>
      </w:r>
      <w:r w:rsidR="00C92581" w:rsidRPr="00C92581">
        <w:rPr>
          <w:b/>
          <w:bCs/>
        </w:rPr>
        <w:t xml:space="preserve">lease enter the account details to which you with the payment to </w:t>
      </w:r>
      <w:proofErr w:type="gramStart"/>
      <w:r w:rsidR="00C92581" w:rsidRPr="00C92581">
        <w:rPr>
          <w:b/>
          <w:bCs/>
        </w:rPr>
        <w:t>be sent</w:t>
      </w:r>
      <w:proofErr w:type="gramEnd"/>
      <w:r w:rsidR="00C92581" w:rsidRPr="00C92581">
        <w:rPr>
          <w:b/>
          <w:bCs/>
        </w:rPr>
        <w:t xml:space="preserve">: </w:t>
      </w:r>
    </w:p>
    <w:p w14:paraId="1C6794BC" w14:textId="77777777" w:rsidR="007B346E" w:rsidRDefault="007B346E" w:rsidP="00E0318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Account name: </w:t>
      </w:r>
      <w:r w:rsidRPr="00C92581">
        <w:t>____________________________________</w:t>
      </w:r>
    </w:p>
    <w:p w14:paraId="4CC1AEB6" w14:textId="77777777" w:rsidR="00E03188" w:rsidRPr="00C92581" w:rsidRDefault="00E03188" w:rsidP="00E03188">
      <w:pPr>
        <w:spacing w:after="0" w:line="240" w:lineRule="auto"/>
      </w:pPr>
    </w:p>
    <w:p w14:paraId="3D5861B8" w14:textId="77777777" w:rsidR="00C92581" w:rsidRDefault="00C92581" w:rsidP="00E03188">
      <w:pPr>
        <w:spacing w:after="0" w:line="240" w:lineRule="auto"/>
        <w:rPr>
          <w:b/>
          <w:bCs/>
        </w:rPr>
      </w:pPr>
      <w:r w:rsidRPr="00C92581">
        <w:rPr>
          <w:b/>
          <w:bCs/>
        </w:rPr>
        <w:t xml:space="preserve">Sort Code: </w:t>
      </w:r>
      <w:r w:rsidR="00E03188">
        <w:rPr>
          <w:b/>
          <w:bCs/>
        </w:rPr>
        <w:t>_ _-_ _-_ _</w:t>
      </w:r>
    </w:p>
    <w:p w14:paraId="02A9B560" w14:textId="77777777" w:rsidR="007B346E" w:rsidRPr="00C92581" w:rsidRDefault="007B346E" w:rsidP="00E03188">
      <w:pPr>
        <w:spacing w:after="0" w:line="240" w:lineRule="auto"/>
      </w:pPr>
    </w:p>
    <w:p w14:paraId="439FDC12" w14:textId="77777777" w:rsidR="00C92581" w:rsidRDefault="00E03188" w:rsidP="00E03188">
      <w:pPr>
        <w:spacing w:after="0" w:line="240" w:lineRule="auto"/>
      </w:pPr>
      <w:r>
        <w:rPr>
          <w:b/>
          <w:bCs/>
        </w:rPr>
        <w:t xml:space="preserve">Account </w:t>
      </w:r>
      <w:proofErr w:type="gramStart"/>
      <w:r>
        <w:rPr>
          <w:b/>
          <w:bCs/>
        </w:rPr>
        <w:t>no:</w:t>
      </w:r>
      <w:proofErr w:type="gramEnd"/>
      <w:r w:rsidR="00C92581" w:rsidRPr="00C92581">
        <w:t xml:space="preserve"> </w:t>
      </w:r>
      <w:r w:rsidRPr="00E03188">
        <w:rPr>
          <w:b/>
        </w:rPr>
        <w:t>_ _ _ _ _ _ _ _</w:t>
      </w:r>
      <w:r>
        <w:t xml:space="preserve"> </w:t>
      </w:r>
    </w:p>
    <w:p w14:paraId="66CA8138" w14:textId="77777777" w:rsidR="00E03188" w:rsidRPr="00C92581" w:rsidRDefault="00E03188" w:rsidP="00E03188">
      <w:pPr>
        <w:spacing w:after="0" w:line="240" w:lineRule="auto"/>
      </w:pPr>
    </w:p>
    <w:p w14:paraId="01CC3AA8" w14:textId="77777777" w:rsidR="00E03188" w:rsidRPr="00C92581" w:rsidRDefault="00E03188" w:rsidP="00E0318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03188" w14:paraId="35FAB9EB" w14:textId="77777777" w:rsidTr="00E03188">
        <w:tc>
          <w:tcPr>
            <w:tcW w:w="9242" w:type="dxa"/>
          </w:tcPr>
          <w:p w14:paraId="12F2F56F" w14:textId="77777777" w:rsidR="00E03188" w:rsidRDefault="00E03188" w:rsidP="00E03188">
            <w:pPr>
              <w:rPr>
                <w:b/>
              </w:rPr>
            </w:pPr>
            <w:r w:rsidRPr="00E03188">
              <w:rPr>
                <w:b/>
              </w:rPr>
              <w:t xml:space="preserve">Authorised signatories: </w:t>
            </w:r>
          </w:p>
          <w:p w14:paraId="0DBE51DC" w14:textId="77777777" w:rsidR="007B346E" w:rsidRPr="00E03188" w:rsidRDefault="007B346E" w:rsidP="00E03188">
            <w:pPr>
              <w:rPr>
                <w:b/>
              </w:rPr>
            </w:pPr>
          </w:p>
          <w:p w14:paraId="595727AF" w14:textId="77777777" w:rsidR="00E03188" w:rsidRDefault="00E03188" w:rsidP="00E03188">
            <w:r w:rsidRPr="00E03188">
              <w:t xml:space="preserve">Name:____________________________ Name: ____________________________ </w:t>
            </w:r>
          </w:p>
          <w:p w14:paraId="7F9A3857" w14:textId="77777777" w:rsidR="007B346E" w:rsidRPr="00E03188" w:rsidRDefault="007B346E" w:rsidP="00E03188"/>
          <w:p w14:paraId="5A7064A7" w14:textId="77777777" w:rsidR="00E03188" w:rsidRDefault="00E03188" w:rsidP="00E03188">
            <w:r w:rsidRPr="00E03188">
              <w:t xml:space="preserve">Signed: ___________________________ Signed: ___________________________ </w:t>
            </w:r>
          </w:p>
          <w:p w14:paraId="24D24F09" w14:textId="77777777" w:rsidR="007B346E" w:rsidRDefault="007B346E" w:rsidP="00E03188"/>
          <w:p w14:paraId="332EC31E" w14:textId="77777777" w:rsidR="007B346E" w:rsidRPr="00E03188" w:rsidRDefault="007B346E" w:rsidP="00E03188">
            <w:r>
              <w:t>Date</w:t>
            </w:r>
            <w:r w:rsidRPr="00E03188">
              <w:t>: ___________________________</w:t>
            </w:r>
            <w:r>
              <w:t xml:space="preserve">   </w:t>
            </w:r>
            <w:r w:rsidRPr="00E03188">
              <w:t xml:space="preserve"> </w:t>
            </w:r>
            <w:r>
              <w:t>Date</w:t>
            </w:r>
            <w:r w:rsidRPr="00E03188">
              <w:t>: ___________________________</w:t>
            </w:r>
          </w:p>
          <w:p w14:paraId="24002E3E" w14:textId="77777777" w:rsidR="00E03188" w:rsidRDefault="00E03188" w:rsidP="00E03188"/>
        </w:tc>
      </w:tr>
      <w:tr w:rsidR="00E03188" w14:paraId="22333E9E" w14:textId="77777777" w:rsidTr="00E03188">
        <w:tc>
          <w:tcPr>
            <w:tcW w:w="9242" w:type="dxa"/>
          </w:tcPr>
          <w:p w14:paraId="6EBB4B74" w14:textId="77777777" w:rsidR="00E03188" w:rsidRPr="00E03188" w:rsidRDefault="00E03188" w:rsidP="00E03188">
            <w:pPr>
              <w:rPr>
                <w:b/>
                <w:bCs/>
              </w:rPr>
            </w:pPr>
            <w:r w:rsidRPr="00E03188">
              <w:rPr>
                <w:b/>
                <w:bCs/>
              </w:rPr>
              <w:t xml:space="preserve">For Office use: </w:t>
            </w:r>
          </w:p>
          <w:p w14:paraId="224A8E3D" w14:textId="77777777" w:rsidR="00E03188" w:rsidRPr="00E03188" w:rsidRDefault="00E03188" w:rsidP="00E03188">
            <w:pPr>
              <w:rPr>
                <w:bCs/>
              </w:rPr>
            </w:pPr>
            <w:r w:rsidRPr="00E03188">
              <w:rPr>
                <w:bCs/>
              </w:rPr>
              <w:t xml:space="preserve">Balance checked……………………………Date……………………………. </w:t>
            </w:r>
          </w:p>
          <w:p w14:paraId="213F7F9F" w14:textId="77777777" w:rsidR="00E03188" w:rsidRPr="00E03188" w:rsidRDefault="00E03188" w:rsidP="00E03188">
            <w:pPr>
              <w:rPr>
                <w:bCs/>
              </w:rPr>
            </w:pPr>
            <w:r w:rsidRPr="00E03188">
              <w:rPr>
                <w:bCs/>
              </w:rPr>
              <w:t>Input by………………………………………</w:t>
            </w:r>
            <w:r>
              <w:rPr>
                <w:bCs/>
              </w:rPr>
              <w:t>..</w:t>
            </w:r>
            <w:r w:rsidRPr="00E03188">
              <w:rPr>
                <w:bCs/>
              </w:rPr>
              <w:t>Date……………………………..</w:t>
            </w:r>
          </w:p>
          <w:p w14:paraId="1C0FB8DA" w14:textId="77777777" w:rsidR="00E03188" w:rsidRDefault="00E03188" w:rsidP="00E03188">
            <w:pPr>
              <w:rPr>
                <w:b/>
                <w:bCs/>
              </w:rPr>
            </w:pPr>
          </w:p>
        </w:tc>
      </w:tr>
    </w:tbl>
    <w:p w14:paraId="22F5E873" w14:textId="77777777" w:rsidR="007B346E" w:rsidRDefault="007B346E" w:rsidP="00E03188">
      <w:pPr>
        <w:spacing w:after="0" w:line="240" w:lineRule="auto"/>
        <w:rPr>
          <w:bCs/>
          <w:sz w:val="16"/>
          <w:szCs w:val="16"/>
          <w:lang w:val="en"/>
        </w:rPr>
      </w:pPr>
    </w:p>
    <w:p w14:paraId="4EE34E55" w14:textId="77777777" w:rsidR="00A73971" w:rsidRPr="007B346E" w:rsidRDefault="007B346E" w:rsidP="00E03188">
      <w:pPr>
        <w:spacing w:after="0" w:line="240" w:lineRule="auto"/>
        <w:rPr>
          <w:bCs/>
          <w:sz w:val="16"/>
          <w:szCs w:val="16"/>
        </w:rPr>
      </w:pPr>
      <w:proofErr w:type="spellStart"/>
      <w:r w:rsidRPr="007B346E">
        <w:rPr>
          <w:bCs/>
          <w:sz w:val="16"/>
          <w:szCs w:val="16"/>
          <w:lang w:val="en"/>
        </w:rPr>
        <w:t>Erewash</w:t>
      </w:r>
      <w:proofErr w:type="spellEnd"/>
      <w:r w:rsidRPr="007B346E">
        <w:rPr>
          <w:bCs/>
          <w:sz w:val="16"/>
          <w:szCs w:val="16"/>
          <w:lang w:val="en"/>
        </w:rPr>
        <w:t xml:space="preserve"> Credit Union Ltd is </w:t>
      </w:r>
      <w:proofErr w:type="spellStart"/>
      <w:r w:rsidRPr="007B346E">
        <w:rPr>
          <w:bCs/>
          <w:sz w:val="16"/>
          <w:szCs w:val="16"/>
          <w:lang w:val="en"/>
        </w:rPr>
        <w:t>authorised</w:t>
      </w:r>
      <w:proofErr w:type="spellEnd"/>
      <w:r w:rsidRPr="007B346E">
        <w:rPr>
          <w:bCs/>
          <w:sz w:val="16"/>
          <w:szCs w:val="16"/>
          <w:lang w:val="en"/>
        </w:rPr>
        <w:t xml:space="preserve"> by the Prudential Regulation Authority and regulated by the Financial Conduct Authority and the Prudential Regulation Authority. Registered number 432447. Registered Company No. IP00730C on the </w:t>
      </w:r>
      <w:proofErr w:type="spellStart"/>
      <w:r w:rsidRPr="007B346E">
        <w:rPr>
          <w:bCs/>
          <w:sz w:val="16"/>
          <w:szCs w:val="16"/>
          <w:lang w:val="en"/>
        </w:rPr>
        <w:t>Mutuals</w:t>
      </w:r>
      <w:proofErr w:type="spellEnd"/>
      <w:r w:rsidRPr="007B346E">
        <w:rPr>
          <w:bCs/>
          <w:sz w:val="16"/>
          <w:szCs w:val="16"/>
          <w:lang w:val="en"/>
        </w:rPr>
        <w:t xml:space="preserve"> Register</w:t>
      </w:r>
      <w:proofErr w:type="gramStart"/>
      <w:r w:rsidRPr="007B346E">
        <w:rPr>
          <w:bCs/>
          <w:sz w:val="16"/>
          <w:szCs w:val="16"/>
          <w:lang w:val="en"/>
        </w:rPr>
        <w:t>.</w:t>
      </w:r>
      <w:r w:rsidR="00A73971" w:rsidRPr="007B346E">
        <w:rPr>
          <w:bCs/>
          <w:sz w:val="16"/>
          <w:szCs w:val="16"/>
          <w:lang w:val="en"/>
        </w:rPr>
        <w:t>.</w:t>
      </w:r>
      <w:proofErr w:type="gramEnd"/>
      <w:r w:rsidR="00E03188" w:rsidRPr="007B346E">
        <w:rPr>
          <w:bCs/>
          <w:sz w:val="16"/>
          <w:szCs w:val="16"/>
          <w:lang w:val="en"/>
        </w:rPr>
        <w:t xml:space="preserve">  </w:t>
      </w:r>
      <w:r w:rsidR="00A73971" w:rsidRPr="007B346E">
        <w:rPr>
          <w:bCs/>
          <w:sz w:val="16"/>
          <w:szCs w:val="16"/>
        </w:rPr>
        <w:t>Member of the Financial Services Compensation Scheme and Financial Ombudsman Service.</w:t>
      </w:r>
    </w:p>
    <w:p w14:paraId="0140E275" w14:textId="77777777" w:rsidR="00A73971" w:rsidRDefault="00A73971" w:rsidP="00C92581"/>
    <w:sectPr w:rsidR="00A73971" w:rsidSect="0082738F">
      <w:type w:val="continuous"/>
      <w:pgSz w:w="11906" w:h="16838"/>
      <w:pgMar w:top="680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F04C9"/>
    <w:multiLevelType w:val="hybridMultilevel"/>
    <w:tmpl w:val="87DECB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81"/>
    <w:rsid w:val="004C2115"/>
    <w:rsid w:val="004E1EFD"/>
    <w:rsid w:val="005544B7"/>
    <w:rsid w:val="00563E97"/>
    <w:rsid w:val="007B346E"/>
    <w:rsid w:val="007C0C2A"/>
    <w:rsid w:val="0082738F"/>
    <w:rsid w:val="00914D62"/>
    <w:rsid w:val="009E4C02"/>
    <w:rsid w:val="00A5681C"/>
    <w:rsid w:val="00A73971"/>
    <w:rsid w:val="00B72A32"/>
    <w:rsid w:val="00C92581"/>
    <w:rsid w:val="00E03188"/>
    <w:rsid w:val="00EB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7B442"/>
  <w15:docId w15:val="{4AEB4400-E7E7-432C-BDC5-B0599F1F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18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0318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5544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4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4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dcbank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41ECB6ED378746AA6A0A8F0D0A38A5" ma:contentTypeVersion="14" ma:contentTypeDescription="Create a new document." ma:contentTypeScope="" ma:versionID="5b410801a7c8e7da8e84aacf4c6fac81">
  <xsd:schema xmlns:xsd="http://www.w3.org/2001/XMLSchema" xmlns:xs="http://www.w3.org/2001/XMLSchema" xmlns:p="http://schemas.microsoft.com/office/2006/metadata/properties" xmlns:ns2="f266d477-a8d3-4db1-b6b4-fca3c0b999de" xmlns:ns3="a0fa1ea5-a623-488d-a5e4-be6e83ca5bd0" targetNamespace="http://schemas.microsoft.com/office/2006/metadata/properties" ma:root="true" ma:fieldsID="b7f3ee67b57d7a527e3cca1402b0d5d7" ns2:_="" ns3:_="">
    <xsd:import namespace="f266d477-a8d3-4db1-b6b4-fca3c0b999de"/>
    <xsd:import namespace="a0fa1ea5-a623-488d-a5e4-be6e83ca5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6d477-a8d3-4db1-b6b4-fca3c0b99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d28a1e2-7f76-4ad7-8813-5007cb931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a1ea5-a623-488d-a5e4-be6e83ca5bd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85f0603-1c7d-4d12-a5ac-2f14560ce513}" ma:internalName="TaxCatchAll" ma:showField="CatchAllData" ma:web="a0fa1ea5-a623-488d-a5e4-be6e83ca5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66d477-a8d3-4db1-b6b4-fca3c0b999de">
      <Terms xmlns="http://schemas.microsoft.com/office/infopath/2007/PartnerControls"/>
    </lcf76f155ced4ddcb4097134ff3c332f>
    <TaxCatchAll xmlns="a0fa1ea5-a623-488d-a5e4-be6e83ca5bd0" xsi:nil="true"/>
  </documentManagement>
</p:properties>
</file>

<file path=customXml/itemProps1.xml><?xml version="1.0" encoding="utf-8"?>
<ds:datastoreItem xmlns:ds="http://schemas.openxmlformats.org/officeDocument/2006/customXml" ds:itemID="{0B33D876-BB9F-4F88-8BB3-BF3BA24B9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6d477-a8d3-4db1-b6b4-fca3c0b999de"/>
    <ds:schemaRef ds:uri="a0fa1ea5-a623-488d-a5e4-be6e83ca5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49E2EE-CE17-4C6F-BA91-07BA8A2A77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21AE91-9413-41E4-8F36-9E2E7ECFB971}">
  <ds:schemaRefs>
    <ds:schemaRef ds:uri="http://purl.org/dc/elements/1.1/"/>
    <ds:schemaRef ds:uri="http://schemas.microsoft.com/office/2006/metadata/properties"/>
    <ds:schemaRef ds:uri="f266d477-a8d3-4db1-b6b4-fca3c0b999d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0fa1ea5-a623-488d-a5e4-be6e83ca5bd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Dinsdale</dc:creator>
  <cp:lastModifiedBy>Phil Cole</cp:lastModifiedBy>
  <cp:revision>2</cp:revision>
  <dcterms:created xsi:type="dcterms:W3CDTF">2023-11-03T12:44:00Z</dcterms:created>
  <dcterms:modified xsi:type="dcterms:W3CDTF">2023-11-03T12:44:00Z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0x0101001841ECB6ED378746AA6A0A8F0D0A38A5</vt:lpwstr>
  </property>
  <property fmtid="{D5CDD505-2E9C-101B-9397-08002B2CF9AE}" pid="3" name="MediaServiceImageTags">
    <vt:lpwstr/>
  </property>
</Properties>
</file>